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9B3">
      <w:pPr>
        <w:pStyle w:val="Title"/>
      </w:pPr>
    </w:p>
    <w:p w:rsidR="00000000" w:rsidRDefault="001029B3">
      <w:pPr>
        <w:pStyle w:val="Title"/>
      </w:pPr>
    </w:p>
    <w:p w:rsidR="00000000" w:rsidRDefault="001029B3">
      <w:pPr>
        <w:pStyle w:val="Title"/>
      </w:pPr>
      <w:r>
        <w:t>Common Form 75 – ORDER ALLOWING LVD APPEAL</w:t>
      </w:r>
    </w:p>
    <w:p w:rsidR="00000000" w:rsidRDefault="001029B3">
      <w:pPr>
        <w:jc w:val="center"/>
        <w:rPr>
          <w:b/>
          <w:bCs/>
        </w:rPr>
      </w:pPr>
    </w:p>
    <w:p w:rsidR="00000000" w:rsidRDefault="001029B3">
      <w:pPr>
        <w:rPr>
          <w:b/>
          <w:bCs/>
        </w:rPr>
      </w:pPr>
    </w:p>
    <w:p w:rsidR="00000000" w:rsidRDefault="001029B3">
      <w:pPr>
        <w:tabs>
          <w:tab w:val="left" w:pos="2880"/>
        </w:tabs>
      </w:pPr>
      <w:r>
        <w:rPr>
          <w:b/>
          <w:bCs/>
        </w:rPr>
        <w:t>Judicial Officer:</w:t>
      </w:r>
      <w:r>
        <w:rPr>
          <w:b/>
          <w:bCs/>
        </w:rPr>
        <w:tab/>
      </w:r>
      <w:r>
        <w:rPr>
          <w:b/>
          <w:bCs/>
        </w:rPr>
        <w:tab/>
      </w:r>
      <w:r>
        <w:t>The Honourable Justice …………………………….</w:t>
      </w:r>
    </w:p>
    <w:p w:rsidR="00000000" w:rsidRDefault="001029B3">
      <w:pPr>
        <w:tabs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1029B3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notice of appeal:</w:t>
      </w:r>
      <w:r>
        <w:tab/>
      </w:r>
      <w:r>
        <w:tab/>
        <w:t>…………………………………….</w:t>
      </w:r>
      <w:r>
        <w:rPr>
          <w:i/>
          <w:iCs/>
        </w:rPr>
        <w:t>[DD/MM/YYYY]</w:t>
      </w:r>
    </w:p>
    <w:p w:rsidR="00000000" w:rsidRDefault="001029B3">
      <w:pPr>
        <w:tabs>
          <w:tab w:val="left" w:pos="2880"/>
        </w:tabs>
        <w:rPr>
          <w:i/>
          <w:iCs/>
        </w:rPr>
      </w:pPr>
    </w:p>
    <w:p w:rsidR="00000000" w:rsidRDefault="001029B3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……………………………………</w:t>
      </w:r>
      <w:r>
        <w:rPr>
          <w:i/>
          <w:iCs/>
        </w:rPr>
        <w:t xml:space="preserve">[DD/MM/YYYY] </w:t>
      </w:r>
    </w:p>
    <w:p w:rsidR="00000000" w:rsidRDefault="001029B3">
      <w:pPr>
        <w:tabs>
          <w:tab w:val="left" w:pos="2880"/>
        </w:tabs>
      </w:pPr>
    </w:p>
    <w:p w:rsidR="00000000" w:rsidRDefault="001029B3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……………………………………</w:t>
      </w:r>
      <w:r>
        <w:rPr>
          <w:i/>
          <w:iCs/>
        </w:rPr>
        <w:t>[DD/MM/YYYY]</w:t>
      </w:r>
    </w:p>
    <w:p w:rsidR="00000000" w:rsidRDefault="001029B3">
      <w:pPr>
        <w:tabs>
          <w:tab w:val="left" w:pos="2880"/>
        </w:tabs>
      </w:pPr>
    </w:p>
    <w:p w:rsidR="00000000" w:rsidRDefault="001029B3">
      <w:pPr>
        <w:tabs>
          <w:tab w:val="left" w:pos="2520"/>
        </w:tabs>
        <w:ind w:right="-54"/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.…………………………………...Solicitor/Counsel for the A</w:t>
      </w:r>
      <w:r>
        <w:t>ppellant(s)</w:t>
      </w:r>
    </w:p>
    <w:p w:rsidR="00000000" w:rsidRDefault="001029B3">
      <w:pPr>
        <w:tabs>
          <w:tab w:val="left" w:pos="2520"/>
        </w:tabs>
        <w:ind w:right="-414"/>
      </w:pPr>
      <w:r>
        <w:tab/>
        <w:t>……………………………………Solicitor/Counsel for the Respondent(s)</w:t>
      </w:r>
    </w:p>
    <w:p w:rsidR="00000000" w:rsidRDefault="001029B3">
      <w:pPr>
        <w:tabs>
          <w:tab w:val="left" w:pos="2520"/>
        </w:tabs>
        <w:ind w:right="-234"/>
      </w:pPr>
      <w:r>
        <w:tab/>
        <w:t>……………………………………Solicitor/Counsel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1029B3"/>
    <w:p w:rsidR="00000000" w:rsidRDefault="001029B3">
      <w:pPr>
        <w:tabs>
          <w:tab w:val="left" w:pos="2880"/>
        </w:tabs>
      </w:pPr>
      <w:r>
        <w:rPr>
          <w:b/>
          <w:bCs/>
        </w:rPr>
        <w:t>Other 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</w:t>
      </w:r>
    </w:p>
    <w:p w:rsidR="00000000" w:rsidRDefault="001029B3"/>
    <w:p w:rsidR="00000000" w:rsidRDefault="001029B3">
      <w:r>
        <w:t>[</w:t>
      </w:r>
      <w:r>
        <w:rPr>
          <w:i/>
          <w:iCs/>
        </w:rPr>
        <w:t>By Consent</w:t>
      </w:r>
      <w:r>
        <w:t>]</w:t>
      </w:r>
      <w:r>
        <w:rPr>
          <w:b/>
          <w:bCs/>
        </w:rPr>
        <w:t xml:space="preserve"> THE COURT ORDERS</w:t>
      </w:r>
      <w:r>
        <w:t xml:space="preserve"> that:</w:t>
      </w:r>
    </w:p>
    <w:p w:rsidR="00000000" w:rsidRDefault="001029B3"/>
    <w:p w:rsidR="00000000" w:rsidRDefault="001029B3">
      <w:pPr>
        <w:ind w:left="567" w:hanging="567"/>
        <w:rPr>
          <w:i/>
          <w:iCs/>
        </w:rPr>
      </w:pPr>
      <w:r>
        <w:t>1.</w:t>
      </w:r>
      <w:r>
        <w:tab/>
        <w:t>The appeal be allowed and that the Va</w:t>
      </w:r>
      <w:r>
        <w:t>luer-General's valuation of $[</w:t>
      </w:r>
      <w:r>
        <w:rPr>
          <w:i/>
          <w:iCs/>
        </w:rPr>
        <w:t>Amount</w:t>
      </w:r>
      <w:r>
        <w:t>] for capital value and $[</w:t>
      </w:r>
      <w:r>
        <w:rPr>
          <w:i/>
          <w:iCs/>
        </w:rPr>
        <w:t>Amount</w:t>
      </w:r>
      <w:r>
        <w:t>] for [</w:t>
      </w:r>
      <w:r>
        <w:rPr>
          <w:i/>
          <w:iCs/>
        </w:rPr>
        <w:t>here state the particular kind of value the subject of appeal</w:t>
      </w:r>
      <w:r>
        <w:t>] be set aside and in its place the capital value of $[</w:t>
      </w:r>
      <w:r>
        <w:rPr>
          <w:i/>
          <w:iCs/>
        </w:rPr>
        <w:t>Amount</w:t>
      </w:r>
      <w:r>
        <w:t>] and the [</w:t>
      </w:r>
      <w:r>
        <w:rPr>
          <w:i/>
          <w:iCs/>
        </w:rPr>
        <w:t>here state the particular kind of value the subj</w:t>
      </w:r>
      <w:r>
        <w:rPr>
          <w:i/>
          <w:iCs/>
        </w:rPr>
        <w:t>ect of the appeal</w:t>
      </w:r>
      <w:r>
        <w:t>] of $[</w:t>
      </w:r>
      <w:r>
        <w:rPr>
          <w:i/>
          <w:iCs/>
        </w:rPr>
        <w:t>Amount</w:t>
      </w:r>
      <w:r>
        <w:t>] be substituted and that the Valuer-General give effect to this order in exercise of the statutory powers according to law.</w:t>
      </w:r>
    </w:p>
    <w:p w:rsidR="00000000" w:rsidRDefault="001029B3">
      <w:pPr>
        <w:ind w:firstLine="567"/>
      </w:pPr>
    </w:p>
    <w:p w:rsidR="00000000" w:rsidRDefault="001029B3">
      <w:pPr>
        <w:ind w:left="567" w:hanging="567"/>
        <w:rPr>
          <w:i/>
          <w:iCs/>
        </w:rPr>
      </w:pPr>
      <w:r>
        <w:t>2.</w:t>
      </w:r>
      <w:r>
        <w:tab/>
        <w:t>The</w:t>
      </w:r>
      <w:r>
        <w:rPr>
          <w:i/>
          <w:iCs/>
        </w:rPr>
        <w:t xml:space="preserve"> </w:t>
      </w:r>
      <w:r>
        <w:t>respondent [</w:t>
      </w:r>
      <w:r>
        <w:rPr>
          <w:i/>
          <w:iCs/>
        </w:rPr>
        <w:t>Name</w:t>
      </w:r>
      <w:r>
        <w:t>] pay to the appellant (s) the costs of the appeal to be taxed or agreed.</w:t>
      </w:r>
      <w:r>
        <w:rPr>
          <w:i/>
          <w:iCs/>
        </w:rPr>
        <w:t xml:space="preserve"> </w:t>
      </w:r>
    </w:p>
    <w:p w:rsidR="00000000" w:rsidRDefault="001029B3">
      <w:pPr>
        <w:ind w:firstLine="567"/>
        <w:rPr>
          <w:i/>
          <w:iCs/>
        </w:rPr>
      </w:pPr>
    </w:p>
    <w:p w:rsidR="00000000" w:rsidRDefault="001029B3">
      <w:pPr>
        <w:rPr>
          <w:i/>
          <w:iCs/>
        </w:rPr>
      </w:pPr>
      <w:r>
        <w:rPr>
          <w:i/>
          <w:iCs/>
        </w:rPr>
        <w:t>[</w:t>
      </w:r>
      <w:r>
        <w:rPr>
          <w:i/>
          <w:iCs/>
        </w:rPr>
        <w:t>Other text, if applicable.]</w:t>
      </w:r>
    </w:p>
    <w:p w:rsidR="00000000" w:rsidRDefault="001029B3">
      <w:pPr>
        <w:rPr>
          <w:i/>
          <w:iCs/>
        </w:rPr>
      </w:pPr>
    </w:p>
    <w:p w:rsidR="00000000" w:rsidRDefault="001029B3">
      <w:pPr>
        <w:rPr>
          <w:i/>
          <w:iCs/>
        </w:rPr>
      </w:pPr>
    </w:p>
    <w:p w:rsidR="00000000" w:rsidRDefault="001029B3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1029B3">
      <w:pPr>
        <w:tabs>
          <w:tab w:val="left" w:pos="6480"/>
        </w:tabs>
      </w:pPr>
      <w:r>
        <w:tab/>
        <w:t>for Registrar</w:t>
      </w:r>
    </w:p>
    <w:p w:rsidR="00000000" w:rsidRDefault="001029B3"/>
    <w:p w:rsidR="00000000" w:rsidRDefault="001029B3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1029B3"/>
    <w:p w:rsidR="00000000" w:rsidRDefault="001029B3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029B3">
      <w:r>
        <w:separator/>
      </w:r>
    </w:p>
  </w:endnote>
  <w:endnote w:type="continuationSeparator" w:id="0">
    <w:p w:rsidR="00000000" w:rsidRDefault="0010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029B3">
      <w:r>
        <w:separator/>
      </w:r>
    </w:p>
  </w:footnote>
  <w:footnote w:type="continuationSeparator" w:id="0">
    <w:p w:rsidR="00000000" w:rsidRDefault="0010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9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1029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908F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1C4D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29B3"/>
    <w:rsid w:val="0010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56DA6-B0BB-4DB0-8D68-2E282035F99A}"/>
</file>

<file path=customXml/itemProps2.xml><?xml version="1.0" encoding="utf-8"?>
<ds:datastoreItem xmlns:ds="http://schemas.openxmlformats.org/officeDocument/2006/customXml" ds:itemID="{6662CAB6-0538-4C68-9A01-236601B1EC63}"/>
</file>

<file path=customXml/itemProps3.xml><?xml version="1.0" encoding="utf-8"?>
<ds:datastoreItem xmlns:ds="http://schemas.openxmlformats.org/officeDocument/2006/customXml" ds:itemID="{5D0F5341-4DF5-45E7-965B-83B972517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75 – ORDER ALLOWING LVD APPEAL</vt:lpstr>
    </vt:vector>
  </TitlesOfParts>
  <Company>South Australian Government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75 – ORDER ALLOWING LVD APPEAL</dc:title>
  <dc:creator>Courts Administration Authority</dc:creator>
  <cp:lastModifiedBy>kisbac</cp:lastModifiedBy>
  <cp:revision>2</cp:revision>
  <cp:lastPrinted>1996-03-05T04:52:00Z</cp:lastPrinted>
  <dcterms:created xsi:type="dcterms:W3CDTF">2012-05-29T03:53:00Z</dcterms:created>
  <dcterms:modified xsi:type="dcterms:W3CDTF">2012-05-29T03:53:00Z</dcterms:modified>
</cp:coreProperties>
</file>